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6DC21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73523">
        <w:rPr>
          <w:rFonts w:ascii="Times New Roman" w:hAnsi="Times New Roman"/>
          <w:sz w:val="28"/>
          <w:szCs w:val="28"/>
        </w:rPr>
        <w:t>Приложение № 2</w:t>
      </w:r>
    </w:p>
    <w:p w14:paraId="64D7C217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352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443DDFF8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3523">
        <w:rPr>
          <w:rFonts w:ascii="Times New Roman" w:hAnsi="Times New Roman"/>
          <w:sz w:val="28"/>
          <w:szCs w:val="28"/>
        </w:rPr>
        <w:t>предоставления Минкультуры России</w:t>
      </w:r>
    </w:p>
    <w:p w14:paraId="14C6115A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3523">
        <w:rPr>
          <w:rFonts w:ascii="Times New Roman" w:hAnsi="Times New Roman"/>
          <w:sz w:val="28"/>
          <w:szCs w:val="28"/>
        </w:rPr>
        <w:t>государственной услуги «Лицензирование</w:t>
      </w:r>
    </w:p>
    <w:p w14:paraId="0D945E86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3523">
        <w:rPr>
          <w:rFonts w:ascii="Times New Roman" w:hAnsi="Times New Roman"/>
          <w:sz w:val="28"/>
          <w:szCs w:val="28"/>
        </w:rPr>
        <w:t>деятельности по сохранению объектов</w:t>
      </w:r>
    </w:p>
    <w:p w14:paraId="0FFAF055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3523">
        <w:rPr>
          <w:rFonts w:ascii="Times New Roman" w:hAnsi="Times New Roman"/>
          <w:sz w:val="28"/>
          <w:szCs w:val="28"/>
        </w:rPr>
        <w:t>культурного наследия (памятников</w:t>
      </w:r>
    </w:p>
    <w:p w14:paraId="28E2A274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3523">
        <w:rPr>
          <w:rFonts w:ascii="Times New Roman" w:hAnsi="Times New Roman"/>
          <w:sz w:val="28"/>
          <w:szCs w:val="28"/>
        </w:rPr>
        <w:t xml:space="preserve">истории и культуры) народов Российской </w:t>
      </w:r>
    </w:p>
    <w:p w14:paraId="197F111D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3523">
        <w:rPr>
          <w:rFonts w:ascii="Times New Roman" w:hAnsi="Times New Roman"/>
          <w:sz w:val="28"/>
          <w:szCs w:val="28"/>
        </w:rPr>
        <w:t xml:space="preserve">Федерации», утвержденному приказом </w:t>
      </w:r>
    </w:p>
    <w:p w14:paraId="3AC03843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3523">
        <w:rPr>
          <w:rFonts w:ascii="Times New Roman" w:hAnsi="Times New Roman"/>
          <w:sz w:val="28"/>
          <w:szCs w:val="28"/>
        </w:rPr>
        <w:t xml:space="preserve">Минкультуры России </w:t>
      </w:r>
    </w:p>
    <w:p w14:paraId="7B3B3B0D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jc w:val="right"/>
      </w:pPr>
      <w:r w:rsidRPr="00373523">
        <w:rPr>
          <w:rFonts w:ascii="Times New Roman" w:hAnsi="Times New Roman"/>
          <w:sz w:val="28"/>
          <w:szCs w:val="28"/>
        </w:rPr>
        <w:t>от 25 ноября 2020 г. № 1517</w:t>
      </w:r>
    </w:p>
    <w:p w14:paraId="2A556453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F68EB5" w14:textId="77777777" w:rsidR="005F4110" w:rsidRPr="005F4110" w:rsidRDefault="005F4110" w:rsidP="005F41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5F4110">
        <w:rPr>
          <w:rFonts w:ascii="Times New Roman" w:hAnsi="Times New Roman"/>
          <w:b/>
          <w:sz w:val="28"/>
          <w:szCs w:val="28"/>
        </w:rPr>
        <w:t>РЕКОМЕНДУЕМЫЙ ОБРАЗЕЦ</w:t>
      </w:r>
    </w:p>
    <w:p w14:paraId="15CD8555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880BD9D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373523">
        <w:rPr>
          <w:rFonts w:ascii="Times New Roman" w:hAnsi="Times New Roman"/>
          <w:sz w:val="24"/>
          <w:szCs w:val="24"/>
        </w:rPr>
        <w:t xml:space="preserve">Директору Департамента ___________________________________________________, </w:t>
      </w:r>
    </w:p>
    <w:p w14:paraId="4DF6D832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ind w:firstLine="3420"/>
        <w:jc w:val="right"/>
        <w:rPr>
          <w:rFonts w:ascii="Times New Roman" w:hAnsi="Times New Roman"/>
          <w:sz w:val="24"/>
          <w:szCs w:val="24"/>
        </w:rPr>
      </w:pPr>
      <w:r w:rsidRPr="00373523">
        <w:rPr>
          <w:rFonts w:ascii="Times New Roman" w:hAnsi="Times New Roman"/>
          <w:sz w:val="24"/>
          <w:szCs w:val="24"/>
        </w:rPr>
        <w:t>(</w:t>
      </w:r>
      <w:r w:rsidRPr="00373523">
        <w:rPr>
          <w:rFonts w:ascii="Times New Roman" w:hAnsi="Times New Roman"/>
          <w:sz w:val="16"/>
          <w:szCs w:val="16"/>
        </w:rPr>
        <w:t>указать наименование структурного подразделения Минкультуры России,</w:t>
      </w:r>
    </w:p>
    <w:p w14:paraId="11D0DDCB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ind w:firstLine="3420"/>
        <w:jc w:val="right"/>
        <w:rPr>
          <w:rFonts w:ascii="Times New Roman" w:hAnsi="Times New Roman"/>
          <w:sz w:val="16"/>
          <w:szCs w:val="16"/>
        </w:rPr>
      </w:pPr>
      <w:r w:rsidRPr="00373523">
        <w:rPr>
          <w:rFonts w:ascii="Times New Roman" w:hAnsi="Times New Roman"/>
          <w:sz w:val="16"/>
          <w:szCs w:val="16"/>
        </w:rPr>
        <w:t>ответственного за предоставление государственной услуги),</w:t>
      </w:r>
    </w:p>
    <w:p w14:paraId="14D9703E" w14:textId="77777777" w:rsidR="005F4110" w:rsidRPr="00373523" w:rsidRDefault="005F4110" w:rsidP="005F4110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2520"/>
        <w:jc w:val="right"/>
        <w:rPr>
          <w:rFonts w:ascii="Times New Roman" w:hAnsi="Times New Roman"/>
          <w:sz w:val="24"/>
          <w:szCs w:val="24"/>
        </w:rPr>
      </w:pPr>
      <w:r w:rsidRPr="00373523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74B3B68A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ind w:firstLine="2340"/>
        <w:jc w:val="right"/>
        <w:rPr>
          <w:rFonts w:ascii="Times New Roman" w:hAnsi="Times New Roman"/>
          <w:sz w:val="16"/>
          <w:szCs w:val="16"/>
        </w:rPr>
      </w:pPr>
      <w:r w:rsidRPr="00373523">
        <w:rPr>
          <w:rFonts w:ascii="Times New Roman" w:hAnsi="Times New Roman"/>
          <w:sz w:val="16"/>
          <w:szCs w:val="16"/>
        </w:rPr>
        <w:t>(фамилия, имя, отчество (последнее – при наличии) руководителя)</w:t>
      </w:r>
    </w:p>
    <w:p w14:paraId="2D6EB8EE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</w:p>
    <w:p w14:paraId="0BB9526A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/>
          <w:sz w:val="24"/>
          <w:szCs w:val="24"/>
        </w:rPr>
      </w:pPr>
      <w:r w:rsidRPr="00373523">
        <w:rPr>
          <w:rFonts w:ascii="Times New Roman" w:hAnsi="Times New Roman"/>
          <w:sz w:val="24"/>
          <w:szCs w:val="24"/>
        </w:rPr>
        <w:t xml:space="preserve">Малый </w:t>
      </w:r>
      <w:proofErr w:type="spellStart"/>
      <w:r w:rsidRPr="00373523">
        <w:rPr>
          <w:rFonts w:ascii="Times New Roman" w:hAnsi="Times New Roman"/>
          <w:sz w:val="24"/>
          <w:szCs w:val="24"/>
        </w:rPr>
        <w:t>Гнездниковский</w:t>
      </w:r>
      <w:proofErr w:type="spellEnd"/>
      <w:r w:rsidRPr="00373523">
        <w:rPr>
          <w:rFonts w:ascii="Times New Roman" w:hAnsi="Times New Roman"/>
          <w:sz w:val="24"/>
          <w:szCs w:val="24"/>
        </w:rPr>
        <w:t xml:space="preserve"> пер., 7/6, стр. 1, 2,</w:t>
      </w:r>
    </w:p>
    <w:p w14:paraId="5F9B58B7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 w:rsidRPr="00373523">
        <w:rPr>
          <w:rFonts w:ascii="Times New Roman" w:hAnsi="Times New Roman"/>
          <w:sz w:val="24"/>
          <w:szCs w:val="24"/>
        </w:rPr>
        <w:t>Москва, 125993</w:t>
      </w:r>
    </w:p>
    <w:p w14:paraId="65A744C3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 w:rsidRPr="00373523">
        <w:rPr>
          <w:rFonts w:ascii="Times New Roman" w:hAnsi="Times New Roman"/>
          <w:sz w:val="24"/>
          <w:szCs w:val="24"/>
        </w:rPr>
        <w:t>от</w:t>
      </w:r>
    </w:p>
    <w:p w14:paraId="5D05D656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hAnsi="Times New Roman"/>
          <w:sz w:val="16"/>
          <w:szCs w:val="16"/>
        </w:rPr>
      </w:pPr>
      <w:r w:rsidRPr="00373523">
        <w:rPr>
          <w:rFonts w:ascii="Times New Roman" w:hAnsi="Times New Roman"/>
          <w:sz w:val="16"/>
          <w:szCs w:val="16"/>
        </w:rPr>
        <w:t>_____________________________________________________________________</w:t>
      </w:r>
    </w:p>
    <w:p w14:paraId="43FC97DB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ind w:firstLine="3420"/>
        <w:jc w:val="right"/>
        <w:rPr>
          <w:rFonts w:ascii="Times New Roman" w:hAnsi="Times New Roman"/>
          <w:sz w:val="16"/>
          <w:szCs w:val="16"/>
        </w:rPr>
      </w:pPr>
      <w:r w:rsidRPr="00373523">
        <w:rPr>
          <w:rFonts w:ascii="Times New Roman" w:hAnsi="Times New Roman"/>
          <w:sz w:val="16"/>
          <w:szCs w:val="16"/>
        </w:rPr>
        <w:t>(наименование юридического лица или фамилия, имя, отчество (последнее при наличии) индивидуального предпринимателя)</w:t>
      </w:r>
    </w:p>
    <w:p w14:paraId="4C5A74A4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Times New Roman" w:hAnsi="Times New Roman"/>
          <w:sz w:val="16"/>
          <w:szCs w:val="16"/>
        </w:rPr>
      </w:pPr>
      <w:r w:rsidRPr="00373523">
        <w:rPr>
          <w:rFonts w:ascii="Times New Roman" w:hAnsi="Times New Roman"/>
          <w:sz w:val="16"/>
          <w:szCs w:val="16"/>
        </w:rPr>
        <w:t>_____________________________________________________________________</w:t>
      </w:r>
    </w:p>
    <w:p w14:paraId="45398760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ind w:firstLine="3960"/>
        <w:jc w:val="right"/>
        <w:rPr>
          <w:rFonts w:ascii="Times New Roman" w:hAnsi="Times New Roman"/>
          <w:sz w:val="16"/>
          <w:szCs w:val="16"/>
        </w:rPr>
      </w:pPr>
      <w:r w:rsidRPr="00373523">
        <w:rPr>
          <w:rFonts w:ascii="Times New Roman" w:hAnsi="Times New Roman"/>
          <w:sz w:val="16"/>
          <w:szCs w:val="16"/>
        </w:rPr>
        <w:t>(адрес местонахождения юридического лица или адрес места жительства</w:t>
      </w:r>
    </w:p>
    <w:p w14:paraId="4B0B58DF" w14:textId="77777777" w:rsidR="005F4110" w:rsidRPr="00373523" w:rsidRDefault="005F4110" w:rsidP="005F4110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/>
          <w:sz w:val="16"/>
          <w:szCs w:val="16"/>
        </w:rPr>
      </w:pPr>
      <w:r w:rsidRPr="00373523">
        <w:rPr>
          <w:rFonts w:ascii="Times New Roman" w:hAnsi="Times New Roman"/>
          <w:sz w:val="16"/>
          <w:szCs w:val="16"/>
        </w:rPr>
        <w:t>индивидуального предпринимателя)</w:t>
      </w:r>
    </w:p>
    <w:p w14:paraId="0D5D4B8A" w14:textId="77777777" w:rsidR="005F4110" w:rsidRPr="00373523" w:rsidRDefault="005F4110" w:rsidP="005F4110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F4110">
        <w:rPr>
          <w:rFonts w:ascii="Times New Roman" w:hAnsi="Times New Roman"/>
          <w:b/>
          <w:color w:val="auto"/>
          <w:sz w:val="24"/>
          <w:szCs w:val="24"/>
        </w:rPr>
        <w:t>ОПИСЬ ДОКУМЕНТОВ</w:t>
      </w:r>
      <w:r w:rsidRPr="00373523">
        <w:rPr>
          <w:rFonts w:ascii="Times New Roman" w:hAnsi="Times New Roman"/>
          <w:color w:val="auto"/>
          <w:sz w:val="24"/>
          <w:szCs w:val="24"/>
        </w:rPr>
        <w:br/>
        <w:t>для предоставления (переоформления) лицензии на осуществление</w:t>
      </w:r>
      <w:r w:rsidRPr="00373523">
        <w:rPr>
          <w:rFonts w:ascii="Times New Roman" w:hAnsi="Times New Roman"/>
          <w:color w:val="auto"/>
          <w:sz w:val="24"/>
          <w:szCs w:val="24"/>
        </w:rPr>
        <w:br/>
        <w:t>деятельности по сохранению объектов культурного наследия</w:t>
      </w:r>
      <w:r w:rsidRPr="00373523">
        <w:rPr>
          <w:rFonts w:ascii="Times New Roman" w:hAnsi="Times New Roman"/>
          <w:color w:val="auto"/>
          <w:sz w:val="24"/>
          <w:szCs w:val="24"/>
        </w:rPr>
        <w:br/>
        <w:t>(памятников истории и культуры) народов Российской Федерации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1"/>
        <w:gridCol w:w="3352"/>
        <w:gridCol w:w="669"/>
        <w:gridCol w:w="536"/>
        <w:gridCol w:w="772"/>
        <w:gridCol w:w="501"/>
      </w:tblGrid>
      <w:tr w:rsidR="005F4110" w:rsidRPr="00373523" w14:paraId="59D49C7C" w14:textId="77777777" w:rsidTr="00DD3DB1">
        <w:trPr>
          <w:trHeight w:val="634"/>
        </w:trPr>
        <w:tc>
          <w:tcPr>
            <w:tcW w:w="7966" w:type="dxa"/>
            <w:gridSpan w:val="2"/>
            <w:vAlign w:val="center"/>
          </w:tcPr>
          <w:p w14:paraId="4F27AF85" w14:textId="77777777" w:rsidR="005F4110" w:rsidRPr="00373523" w:rsidRDefault="005F4110" w:rsidP="00DD3DB1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 xml:space="preserve">копии приказов о приеме на работу работников; </w:t>
            </w:r>
          </w:p>
        </w:tc>
        <w:tc>
          <w:tcPr>
            <w:tcW w:w="709" w:type="dxa"/>
            <w:vAlign w:val="bottom"/>
          </w:tcPr>
          <w:p w14:paraId="4085589C" w14:textId="77777777" w:rsidR="005F4110" w:rsidRPr="00373523" w:rsidRDefault="005F4110" w:rsidP="00DD3DB1">
            <w:pPr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 xml:space="preserve">      на</w:t>
            </w:r>
          </w:p>
        </w:tc>
        <w:tc>
          <w:tcPr>
            <w:tcW w:w="567" w:type="dxa"/>
            <w:vAlign w:val="bottom"/>
          </w:tcPr>
          <w:p w14:paraId="56A52399" w14:textId="77777777" w:rsidR="005F4110" w:rsidRPr="00373523" w:rsidRDefault="005F4110" w:rsidP="00DD3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709" w:type="dxa"/>
            <w:gridSpan w:val="2"/>
            <w:vAlign w:val="bottom"/>
          </w:tcPr>
          <w:p w14:paraId="18539700" w14:textId="77777777" w:rsidR="005F4110" w:rsidRPr="00373523" w:rsidRDefault="005F4110" w:rsidP="00DD3DB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5F4110" w:rsidRPr="00373523" w14:paraId="53645374" w14:textId="77777777" w:rsidTr="00DD3DB1">
        <w:trPr>
          <w:trHeight w:val="280"/>
        </w:trPr>
        <w:tc>
          <w:tcPr>
            <w:tcW w:w="7966" w:type="dxa"/>
            <w:gridSpan w:val="2"/>
            <w:vAlign w:val="center"/>
          </w:tcPr>
          <w:p w14:paraId="4C8437CF" w14:textId="77777777" w:rsidR="005F4110" w:rsidRPr="00373523" w:rsidRDefault="005F4110" w:rsidP="00DD3DB1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копии трудовых книжек и трудовых договоров с работниками;</w:t>
            </w:r>
          </w:p>
        </w:tc>
        <w:tc>
          <w:tcPr>
            <w:tcW w:w="709" w:type="dxa"/>
            <w:vAlign w:val="bottom"/>
          </w:tcPr>
          <w:p w14:paraId="075DD638" w14:textId="77777777" w:rsidR="005F4110" w:rsidRPr="00373523" w:rsidRDefault="005F4110" w:rsidP="00DD3DB1">
            <w:pPr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vAlign w:val="bottom"/>
          </w:tcPr>
          <w:p w14:paraId="35EFE9E7" w14:textId="77777777" w:rsidR="005F4110" w:rsidRPr="00373523" w:rsidRDefault="005F4110" w:rsidP="00DD3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709" w:type="dxa"/>
            <w:gridSpan w:val="2"/>
            <w:vAlign w:val="bottom"/>
          </w:tcPr>
          <w:p w14:paraId="4FED084D" w14:textId="77777777" w:rsidR="005F4110" w:rsidRPr="00373523" w:rsidRDefault="005F4110" w:rsidP="00DD3DB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5F4110" w:rsidRPr="00373523" w14:paraId="69074CC3" w14:textId="77777777" w:rsidTr="00DD3DB1">
        <w:trPr>
          <w:trHeight w:val="280"/>
        </w:trPr>
        <w:tc>
          <w:tcPr>
            <w:tcW w:w="7966" w:type="dxa"/>
            <w:gridSpan w:val="2"/>
            <w:vAlign w:val="center"/>
          </w:tcPr>
          <w:p w14:paraId="4AE26F0B" w14:textId="77777777" w:rsidR="005F4110" w:rsidRPr="00373523" w:rsidRDefault="005F4110" w:rsidP="00DD3DB1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Копии приказов о назначении ответственных за осуществление деятельности по сохранению объектов культурного наследия</w:t>
            </w:r>
          </w:p>
        </w:tc>
        <w:tc>
          <w:tcPr>
            <w:tcW w:w="709" w:type="dxa"/>
            <w:vAlign w:val="bottom"/>
          </w:tcPr>
          <w:p w14:paraId="6BCAD408" w14:textId="77777777" w:rsidR="005F4110" w:rsidRPr="00373523" w:rsidRDefault="005F4110" w:rsidP="00DD3DB1">
            <w:pPr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 xml:space="preserve">      на</w:t>
            </w:r>
          </w:p>
        </w:tc>
        <w:tc>
          <w:tcPr>
            <w:tcW w:w="567" w:type="dxa"/>
            <w:vAlign w:val="bottom"/>
          </w:tcPr>
          <w:p w14:paraId="5F352B58" w14:textId="77777777" w:rsidR="005F4110" w:rsidRPr="00373523" w:rsidRDefault="005F4110" w:rsidP="00DD3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709" w:type="dxa"/>
            <w:gridSpan w:val="2"/>
            <w:vAlign w:val="bottom"/>
          </w:tcPr>
          <w:p w14:paraId="15CCB34D" w14:textId="77777777" w:rsidR="005F4110" w:rsidRPr="00373523" w:rsidRDefault="005F4110" w:rsidP="00DD3DB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5F4110" w:rsidRPr="00373523" w14:paraId="0CDBCA16" w14:textId="77777777" w:rsidTr="00DD3DB1">
        <w:trPr>
          <w:trHeight w:val="280"/>
        </w:trPr>
        <w:tc>
          <w:tcPr>
            <w:tcW w:w="7966" w:type="dxa"/>
            <w:gridSpan w:val="2"/>
            <w:vAlign w:val="center"/>
          </w:tcPr>
          <w:p w14:paraId="5818D318" w14:textId="77777777" w:rsidR="005F4110" w:rsidRPr="00373523" w:rsidRDefault="005F4110" w:rsidP="00DD3DB1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наличие у заявленных работников соответствующего профессионального образования и дополнительного профессионального образования в области сохранения объектов культурного наследия </w:t>
            </w:r>
            <w:r w:rsidRPr="00373523">
              <w:rPr>
                <w:rFonts w:ascii="Times New Roman" w:hAnsi="Times New Roman"/>
                <w:sz w:val="16"/>
                <w:szCs w:val="16"/>
              </w:rPr>
              <w:t>(предоставляются в случае намерения заявителя осуществлять работы, указанные в пунктах 2, 11 перечня, утвержденного Постановлением № 349)</w:t>
            </w:r>
            <w:r w:rsidRPr="0037352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  <w:vAlign w:val="bottom"/>
          </w:tcPr>
          <w:p w14:paraId="4B671C08" w14:textId="77777777" w:rsidR="005F4110" w:rsidRPr="00373523" w:rsidRDefault="005F4110" w:rsidP="00DD3DB1">
            <w:pPr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vAlign w:val="bottom"/>
          </w:tcPr>
          <w:p w14:paraId="4DAB305A" w14:textId="77777777" w:rsidR="005F4110" w:rsidRPr="00373523" w:rsidRDefault="005F4110" w:rsidP="00DD3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709" w:type="dxa"/>
            <w:gridSpan w:val="2"/>
            <w:vAlign w:val="bottom"/>
          </w:tcPr>
          <w:p w14:paraId="3B6AD78B" w14:textId="77777777" w:rsidR="005F4110" w:rsidRPr="00373523" w:rsidRDefault="005F4110" w:rsidP="00DD3DB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5F4110" w:rsidRPr="00373523" w14:paraId="2F231EB0" w14:textId="77777777" w:rsidTr="00DD3DB1">
        <w:trPr>
          <w:trHeight w:val="280"/>
        </w:trPr>
        <w:tc>
          <w:tcPr>
            <w:tcW w:w="7966" w:type="dxa"/>
            <w:gridSpan w:val="2"/>
            <w:vAlign w:val="center"/>
          </w:tcPr>
          <w:p w14:paraId="66E4789E" w14:textId="77777777" w:rsidR="005F4110" w:rsidRPr="00373523" w:rsidRDefault="005F4110" w:rsidP="00DD3DB1">
            <w:pPr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 xml:space="preserve">оригинал действующей лицензии на бумажном носителе или выписка из реестра лицензии в форме электронного документа, подписанного электронной подписью </w:t>
            </w:r>
            <w:r w:rsidRPr="00373523">
              <w:rPr>
                <w:rFonts w:ascii="Times New Roman" w:hAnsi="Times New Roman"/>
                <w:sz w:val="16"/>
                <w:szCs w:val="16"/>
              </w:rPr>
              <w:t>(предоставляется в случае переоформления лицензии)</w:t>
            </w:r>
            <w:r w:rsidRPr="0037352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  <w:vAlign w:val="bottom"/>
          </w:tcPr>
          <w:p w14:paraId="65F4424D" w14:textId="77777777" w:rsidR="005F4110" w:rsidRPr="00373523" w:rsidRDefault="005F4110" w:rsidP="00DD3DB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vAlign w:val="bottom"/>
          </w:tcPr>
          <w:p w14:paraId="66A07C4E" w14:textId="77777777" w:rsidR="005F4110" w:rsidRPr="00373523" w:rsidRDefault="005F4110" w:rsidP="00DD3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709" w:type="dxa"/>
            <w:gridSpan w:val="2"/>
            <w:vAlign w:val="bottom"/>
          </w:tcPr>
          <w:p w14:paraId="35CDB19A" w14:textId="77777777" w:rsidR="005F4110" w:rsidRPr="00373523" w:rsidRDefault="005F4110" w:rsidP="00DD3DB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5F4110" w:rsidRPr="00373523" w14:paraId="2C83CEF4" w14:textId="77777777" w:rsidTr="00DD3DB1">
        <w:trPr>
          <w:trHeight w:val="280"/>
        </w:trPr>
        <w:tc>
          <w:tcPr>
            <w:tcW w:w="7966" w:type="dxa"/>
            <w:gridSpan w:val="2"/>
            <w:vAlign w:val="center"/>
          </w:tcPr>
          <w:p w14:paraId="715D1330" w14:textId="77777777" w:rsidR="005F4110" w:rsidRPr="00373523" w:rsidRDefault="005F4110" w:rsidP="00DD3DB1">
            <w:pPr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lastRenderedPageBreak/>
              <w:t>копия Выписки из ЕГРЮЛ или ЕГРИП</w:t>
            </w:r>
            <w:r w:rsidRPr="00373523">
              <w:rPr>
                <w:rFonts w:ascii="Times New Roman" w:hAnsi="Times New Roman"/>
                <w:sz w:val="16"/>
                <w:szCs w:val="16"/>
              </w:rPr>
              <w:t xml:space="preserve"> (предоставляется по усмотрению заявителя)</w:t>
            </w:r>
            <w:r w:rsidRPr="0037352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  <w:vAlign w:val="bottom"/>
          </w:tcPr>
          <w:p w14:paraId="1AB5FCB2" w14:textId="77777777" w:rsidR="005F4110" w:rsidRPr="00373523" w:rsidRDefault="005F4110" w:rsidP="00DD3DB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 xml:space="preserve">      На</w:t>
            </w:r>
          </w:p>
        </w:tc>
        <w:tc>
          <w:tcPr>
            <w:tcW w:w="567" w:type="dxa"/>
            <w:vAlign w:val="bottom"/>
          </w:tcPr>
          <w:p w14:paraId="52ABEDA3" w14:textId="77777777" w:rsidR="005F4110" w:rsidRPr="00373523" w:rsidRDefault="005F4110" w:rsidP="00DD3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709" w:type="dxa"/>
            <w:gridSpan w:val="2"/>
            <w:vAlign w:val="bottom"/>
          </w:tcPr>
          <w:p w14:paraId="28C8702A" w14:textId="77777777" w:rsidR="005F4110" w:rsidRPr="00373523" w:rsidRDefault="005F4110" w:rsidP="00DD3DB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5F4110" w:rsidRPr="00373523" w14:paraId="63232AE5" w14:textId="77777777" w:rsidTr="00DD3DB1">
        <w:trPr>
          <w:trHeight w:val="280"/>
        </w:trPr>
        <w:tc>
          <w:tcPr>
            <w:tcW w:w="7966" w:type="dxa"/>
            <w:gridSpan w:val="2"/>
            <w:vAlign w:val="center"/>
          </w:tcPr>
          <w:p w14:paraId="57A73C5C" w14:textId="77777777" w:rsidR="005F4110" w:rsidRPr="00373523" w:rsidRDefault="005F4110" w:rsidP="00DD3DB1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документ, подтверждающий уплату государственной пошлины за предоставление (переоформление) лицензии</w:t>
            </w:r>
            <w:r w:rsidRPr="00373523">
              <w:rPr>
                <w:rFonts w:ascii="Times New Roman" w:hAnsi="Times New Roman"/>
                <w:sz w:val="16"/>
                <w:szCs w:val="16"/>
              </w:rPr>
              <w:t xml:space="preserve"> (предоставляется по усмотрению заявителя)</w:t>
            </w:r>
            <w:r w:rsidRPr="0037352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  <w:vAlign w:val="bottom"/>
          </w:tcPr>
          <w:p w14:paraId="45C36778" w14:textId="77777777" w:rsidR="005F4110" w:rsidRPr="00373523" w:rsidRDefault="005F4110" w:rsidP="00DD3DB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 xml:space="preserve">      На</w:t>
            </w:r>
          </w:p>
        </w:tc>
        <w:tc>
          <w:tcPr>
            <w:tcW w:w="567" w:type="dxa"/>
            <w:vAlign w:val="bottom"/>
          </w:tcPr>
          <w:p w14:paraId="74653C75" w14:textId="77777777" w:rsidR="005F4110" w:rsidRPr="00373523" w:rsidRDefault="005F4110" w:rsidP="00DD3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709" w:type="dxa"/>
            <w:gridSpan w:val="2"/>
            <w:vAlign w:val="bottom"/>
          </w:tcPr>
          <w:p w14:paraId="6ACD5AD9" w14:textId="77777777" w:rsidR="005F4110" w:rsidRPr="00373523" w:rsidRDefault="005F4110" w:rsidP="00DD3DB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5F4110" w:rsidRPr="00373523" w14:paraId="686904DC" w14:textId="77777777" w:rsidTr="00DD3DB1">
        <w:trPr>
          <w:trHeight w:val="280"/>
        </w:trPr>
        <w:tc>
          <w:tcPr>
            <w:tcW w:w="7966" w:type="dxa"/>
            <w:gridSpan w:val="2"/>
            <w:vAlign w:val="center"/>
          </w:tcPr>
          <w:p w14:paraId="57317AF7" w14:textId="77777777" w:rsidR="005F4110" w:rsidRPr="00373523" w:rsidRDefault="005F4110" w:rsidP="00DD3DB1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копии иных документов, подтверждающих соответствие заявителя лицензионным требованиям</w:t>
            </w:r>
          </w:p>
        </w:tc>
        <w:tc>
          <w:tcPr>
            <w:tcW w:w="709" w:type="dxa"/>
            <w:vAlign w:val="bottom"/>
          </w:tcPr>
          <w:p w14:paraId="20474587" w14:textId="77777777" w:rsidR="005F4110" w:rsidRPr="00373523" w:rsidRDefault="005F4110" w:rsidP="00DD3DB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 xml:space="preserve">      На</w:t>
            </w:r>
          </w:p>
        </w:tc>
        <w:tc>
          <w:tcPr>
            <w:tcW w:w="567" w:type="dxa"/>
            <w:vAlign w:val="bottom"/>
          </w:tcPr>
          <w:p w14:paraId="6942FFD1" w14:textId="77777777" w:rsidR="005F4110" w:rsidRPr="00373523" w:rsidRDefault="005F4110" w:rsidP="00DD3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709" w:type="dxa"/>
            <w:gridSpan w:val="2"/>
            <w:vAlign w:val="bottom"/>
          </w:tcPr>
          <w:p w14:paraId="4A5CE278" w14:textId="77777777" w:rsidR="005F4110" w:rsidRPr="00373523" w:rsidRDefault="005F4110" w:rsidP="00DD3DB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5F4110" w:rsidRPr="00373523" w14:paraId="17073AC3" w14:textId="77777777" w:rsidTr="00DD3DB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34" w:type="dxa"/>
          <w:trHeight w:val="767"/>
        </w:trPr>
        <w:tc>
          <w:tcPr>
            <w:tcW w:w="4387" w:type="dxa"/>
          </w:tcPr>
          <w:p w14:paraId="1FEC6203" w14:textId="77777777" w:rsidR="005F4110" w:rsidRPr="00373523" w:rsidRDefault="005F4110" w:rsidP="00DD3D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t>Достоверность и полноту сведений, указанных в заявлении и прилагаемых к нему документах, подтверждаю</w:t>
            </w:r>
          </w:p>
        </w:tc>
        <w:tc>
          <w:tcPr>
            <w:tcW w:w="5676" w:type="dxa"/>
            <w:gridSpan w:val="4"/>
            <w:vAlign w:val="bottom"/>
          </w:tcPr>
          <w:p w14:paraId="4A78CAC1" w14:textId="77777777" w:rsidR="005F4110" w:rsidRPr="00373523" w:rsidRDefault="005F4110" w:rsidP="00DD3DB1">
            <w:pPr>
              <w:spacing w:before="2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t>“____</w:t>
            </w:r>
            <w:r w:rsidRPr="003735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____</w:t>
            </w: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3735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_________________20</w:t>
            </w: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735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___ </w:t>
            </w: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  <w:tr w:rsidR="005F4110" w:rsidRPr="00373523" w14:paraId="7A764642" w14:textId="77777777" w:rsidTr="00DD3DB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34" w:type="dxa"/>
          <w:trHeight w:val="199"/>
        </w:trPr>
        <w:tc>
          <w:tcPr>
            <w:tcW w:w="4387" w:type="dxa"/>
          </w:tcPr>
          <w:p w14:paraId="0B660CDB" w14:textId="77777777" w:rsidR="005F4110" w:rsidRPr="00373523" w:rsidRDefault="005F4110" w:rsidP="00DD3DB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6" w:type="dxa"/>
            <w:gridSpan w:val="4"/>
            <w:vAlign w:val="bottom"/>
          </w:tcPr>
          <w:p w14:paraId="6507E202" w14:textId="77777777" w:rsidR="005F4110" w:rsidRPr="00373523" w:rsidRDefault="005F4110" w:rsidP="00DD3DB1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F4110" w:rsidRPr="00373523" w14:paraId="0B522EE7" w14:textId="77777777" w:rsidTr="00DD3DB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34" w:type="dxa"/>
          <w:trHeight w:val="355"/>
        </w:trPr>
        <w:tc>
          <w:tcPr>
            <w:tcW w:w="10063" w:type="dxa"/>
            <w:gridSpan w:val="5"/>
          </w:tcPr>
          <w:p w14:paraId="26724285" w14:textId="77777777" w:rsidR="005F4110" w:rsidRPr="00373523" w:rsidRDefault="005F4110" w:rsidP="00DD3DB1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46"/>
              <w:tblW w:w="9583" w:type="dxa"/>
              <w:tblBorders>
                <w:top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22"/>
              <w:gridCol w:w="408"/>
              <w:gridCol w:w="1770"/>
              <w:gridCol w:w="680"/>
              <w:gridCol w:w="3703"/>
            </w:tblGrid>
            <w:tr w:rsidR="005F4110" w:rsidRPr="00373523" w14:paraId="3E841445" w14:textId="77777777" w:rsidTr="00DD3DB1">
              <w:trPr>
                <w:trHeight w:val="469"/>
              </w:trPr>
              <w:tc>
                <w:tcPr>
                  <w:tcW w:w="30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86EBB91" w14:textId="77777777" w:rsidR="005F4110" w:rsidRPr="00373523" w:rsidRDefault="005F4110" w:rsidP="00DD3DB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B1E5596" w14:textId="77777777" w:rsidR="005F4110" w:rsidRPr="00373523" w:rsidRDefault="005F4110" w:rsidP="00DD3DB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5C61FE6" w14:textId="77777777" w:rsidR="005F4110" w:rsidRPr="00373523" w:rsidRDefault="005F4110" w:rsidP="00DD3DB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CC2B48A" w14:textId="77777777" w:rsidR="005F4110" w:rsidRPr="00373523" w:rsidRDefault="005F4110" w:rsidP="00DD3DB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6494E0E1" w14:textId="77777777" w:rsidR="005F4110" w:rsidRPr="00373523" w:rsidRDefault="005F4110" w:rsidP="00DD3DB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110" w:rsidRPr="00373523" w14:paraId="07696737" w14:textId="77777777" w:rsidTr="00DD3DB1">
              <w:trPr>
                <w:trHeight w:val="384"/>
              </w:trPr>
              <w:tc>
                <w:tcPr>
                  <w:tcW w:w="30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A708F" w14:textId="77777777" w:rsidR="005F4110" w:rsidRPr="00373523" w:rsidRDefault="005F4110" w:rsidP="00DD3DB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73523">
                    <w:rPr>
                      <w:rFonts w:ascii="Times New Roman" w:hAnsi="Times New Roman"/>
                      <w:sz w:val="16"/>
                      <w:szCs w:val="16"/>
                    </w:rPr>
                    <w:t>(должность руководителя; фамилия, имя, отчество (последнее при наличии) индивидуального предпринимателя)</w:t>
                  </w:r>
                </w:p>
              </w:tc>
              <w:tc>
                <w:tcPr>
                  <w:tcW w:w="408" w:type="dxa"/>
                  <w:tcBorders>
                    <w:left w:val="nil"/>
                    <w:bottom w:val="nil"/>
                    <w:right w:val="nil"/>
                  </w:tcBorders>
                </w:tcPr>
                <w:p w14:paraId="678D0174" w14:textId="77777777" w:rsidR="005F4110" w:rsidRPr="00373523" w:rsidRDefault="005F4110" w:rsidP="00DD3DB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DA160" w14:textId="77777777" w:rsidR="005F4110" w:rsidRPr="00373523" w:rsidRDefault="005F4110" w:rsidP="00DD3DB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73523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680" w:type="dxa"/>
                  <w:tcBorders>
                    <w:left w:val="nil"/>
                    <w:bottom w:val="nil"/>
                    <w:right w:val="nil"/>
                  </w:tcBorders>
                </w:tcPr>
                <w:p w14:paraId="19A49860" w14:textId="77777777" w:rsidR="005F4110" w:rsidRPr="00373523" w:rsidRDefault="005F4110" w:rsidP="00DD3DB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73523">
                    <w:rPr>
                      <w:rFonts w:ascii="Times New Roman" w:hAnsi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64CB3" w14:textId="77777777" w:rsidR="005F4110" w:rsidRPr="00373523" w:rsidRDefault="005F4110" w:rsidP="00DD3DB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73523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(последнее при наличии) полностью)</w:t>
                  </w:r>
                </w:p>
              </w:tc>
            </w:tr>
          </w:tbl>
          <w:p w14:paraId="71A969F1" w14:textId="77777777" w:rsidR="005F4110" w:rsidRPr="00373523" w:rsidRDefault="005F4110" w:rsidP="00DD3DB1">
            <w:pPr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ADDFA34" w14:textId="77777777" w:rsidR="00455DD2" w:rsidRDefault="00455DD2"/>
    <w:sectPr w:rsidR="0045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10"/>
    <w:rsid w:val="001E4035"/>
    <w:rsid w:val="004022B6"/>
    <w:rsid w:val="00455DD2"/>
    <w:rsid w:val="005F4110"/>
    <w:rsid w:val="0062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1F91"/>
  <w15:chartTrackingRefBased/>
  <w15:docId w15:val="{1C094929-3CA3-4E50-B006-83A124A7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1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F4110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110"/>
    <w:rPr>
      <w:rFonts w:ascii="Calibri Light" w:eastAsia="Calibri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Office-01</cp:lastModifiedBy>
  <cp:revision>2</cp:revision>
  <dcterms:created xsi:type="dcterms:W3CDTF">2021-09-14T07:30:00Z</dcterms:created>
  <dcterms:modified xsi:type="dcterms:W3CDTF">2021-09-14T07:30:00Z</dcterms:modified>
</cp:coreProperties>
</file>