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25"/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702"/>
        <w:gridCol w:w="555"/>
        <w:gridCol w:w="1499"/>
        <w:gridCol w:w="1998"/>
        <w:gridCol w:w="1134"/>
        <w:gridCol w:w="992"/>
        <w:gridCol w:w="992"/>
        <w:gridCol w:w="851"/>
        <w:gridCol w:w="1276"/>
        <w:gridCol w:w="1275"/>
        <w:gridCol w:w="1134"/>
      </w:tblGrid>
      <w:tr w:rsidR="009A7563" w:rsidRPr="009A7563" w:rsidTr="002B59D1">
        <w:trPr>
          <w:trHeight w:val="1222"/>
        </w:trPr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222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9A75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Р.М.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7563" w:rsidRPr="009A7563" w:rsidRDefault="009A7563" w:rsidP="009A7563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222" w:after="0" w:line="240" w:lineRule="auto"/>
              <w:ind w:left="187" w:right="130" w:hanging="43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е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ссия/  Должность 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8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9A7563" w:rsidRPr="009A7563" w:rsidRDefault="009A7563" w:rsidP="009A7563">
            <w:pPr>
              <w:spacing w:before="118" w:after="0" w:line="240" w:lineRule="auto"/>
              <w:ind w:left="1080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Кол.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чел. 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ind w:left="259" w:right="23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Точка, 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Р.М.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ind w:left="101" w:right="7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Трудовая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         (вы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няе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 я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работа)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9A7563" w:rsidRPr="009A7563" w:rsidRDefault="009A7563" w:rsidP="009A7563">
            <w:pPr>
              <w:spacing w:before="68" w:after="0" w:line="240" w:lineRule="auto"/>
              <w:ind w:left="706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Территория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9A7563" w:rsidRPr="009A7563" w:rsidRDefault="009A7563" w:rsidP="009A7563">
            <w:pPr>
              <w:spacing w:after="0" w:line="265" w:lineRule="exact"/>
              <w:ind w:left="706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Здания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4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9A7563" w:rsidRPr="009A7563" w:rsidRDefault="009A7563" w:rsidP="009A7563">
            <w:pPr>
              <w:spacing w:before="94" w:after="0" w:line="240" w:lineRule="auto"/>
              <w:ind w:left="706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Оборудование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2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9A7563" w:rsidRPr="009A7563" w:rsidRDefault="009A7563" w:rsidP="009A7563">
            <w:pPr>
              <w:spacing w:before="52" w:after="0" w:line="240" w:lineRule="auto"/>
              <w:ind w:left="706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Материалы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ind w:left="144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Опасности* 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ж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ь**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ind w:left="490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Существующие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меры </w:t>
            </w:r>
          </w:p>
        </w:tc>
      </w:tr>
      <w:tr w:rsidR="009A7563" w:rsidRPr="009A7563" w:rsidTr="002B59D1">
        <w:trPr>
          <w:trHeight w:val="1288"/>
        </w:trPr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2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32" w:after="0" w:line="240" w:lineRule="auto"/>
              <w:ind w:left="216" w:right="18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Меры 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ж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 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риска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Контрольные</w:t>
            </w: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7563" w:rsidRPr="009A7563" w:rsidRDefault="009A7563" w:rsidP="009A7563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меры </w:t>
            </w:r>
          </w:p>
        </w:tc>
      </w:tr>
      <w:tr w:rsidR="009A7563" w:rsidRPr="009A7563" w:rsidTr="002B59D1">
        <w:trPr>
          <w:trHeight w:val="449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13" w:after="0" w:line="240" w:lineRule="auto"/>
              <w:ind w:left="14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01" w:after="0" w:line="240" w:lineRule="auto"/>
              <w:ind w:left="58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01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01" w:after="0" w:line="240" w:lineRule="auto"/>
              <w:ind w:left="58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01" w:after="0" w:line="240" w:lineRule="auto"/>
              <w:ind w:left="29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52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rebuchet MS" w:eastAsia="Times New Roman" w:hAnsi="Trebuchet MS" w:cs="Trebuchet MS"/>
                <w:color w:val="00000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52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52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52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01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01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before="101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A7563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</w:tr>
      <w:tr w:rsidR="009A7563" w:rsidRPr="009A7563" w:rsidTr="002B59D1">
        <w:trPr>
          <w:trHeight w:val="414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401ED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59D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401ED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59D1">
              <w:rPr>
                <w:rFonts w:ascii="Arial" w:eastAsia="Times New Roman" w:hAnsi="Arial" w:cs="Arial"/>
                <w:sz w:val="18"/>
                <w:szCs w:val="18"/>
              </w:rPr>
              <w:t>Генеральный директор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401ED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59D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401ED" w:rsidP="002B59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59D1">
              <w:rPr>
                <w:rFonts w:ascii="Arial" w:eastAsia="Times New Roman" w:hAnsi="Arial" w:cs="Arial"/>
                <w:sz w:val="18"/>
                <w:szCs w:val="18"/>
              </w:rPr>
              <w:t xml:space="preserve">Заполняется </w:t>
            </w:r>
            <w:r w:rsidR="002B59D1" w:rsidRPr="002B59D1">
              <w:rPr>
                <w:rFonts w:ascii="Arial" w:eastAsia="Times New Roman" w:hAnsi="Arial" w:cs="Arial"/>
                <w:sz w:val="18"/>
                <w:szCs w:val="18"/>
              </w:rPr>
              <w:t>рабочие зоны (кабинет</w:t>
            </w:r>
            <w:r w:rsidR="002B59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B59D1" w:rsidRPr="002B59D1">
              <w:rPr>
                <w:rFonts w:ascii="Arial" w:eastAsia="Times New Roman" w:hAnsi="Arial" w:cs="Arial"/>
                <w:sz w:val="18"/>
                <w:szCs w:val="18"/>
              </w:rPr>
              <w:t>№ 1, кабинет № 2</w:t>
            </w:r>
            <w:r w:rsidR="002B59D1">
              <w:rPr>
                <w:rFonts w:ascii="Arial" w:eastAsia="Times New Roman" w:hAnsi="Arial" w:cs="Arial"/>
                <w:sz w:val="18"/>
                <w:szCs w:val="18"/>
              </w:rPr>
              <w:t>, т.п.</w:t>
            </w:r>
            <w:r w:rsidR="002B59D1" w:rsidRPr="002B59D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401ED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59D1">
              <w:rPr>
                <w:rFonts w:ascii="Arial" w:eastAsia="Times New Roman" w:hAnsi="Arial" w:cs="Arial"/>
                <w:sz w:val="18"/>
                <w:szCs w:val="18"/>
              </w:rPr>
              <w:t>Краткое описание выполняемой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B59D1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59D1">
              <w:rPr>
                <w:rFonts w:ascii="Arial" w:eastAsia="Times New Roman" w:hAnsi="Arial" w:cs="Arial"/>
                <w:sz w:val="18"/>
                <w:szCs w:val="18"/>
              </w:rPr>
              <w:t>Заполняется маршрут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сотрудника по территории, если есть. Например (от проходной до административного здания)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B59D1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Название зданий, где работает сотрудник.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Например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(Административное здание, БЦ,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B59D1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Используемое оборудование на рабочем месте (ПЭВМ, принтер, сканер, МФУ, копировальный аппарат,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B59D1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Используемое сырье и оборудование (канцелярские принадлежность,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B59D1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Заполняется экспертом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B59D1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Заполняется экспертом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2B59D1" w:rsidRDefault="002B59D1" w:rsidP="009A75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Заполняется экспертом</w:t>
            </w:r>
          </w:p>
        </w:tc>
      </w:tr>
      <w:tr w:rsidR="009A7563" w:rsidRPr="009A7563" w:rsidTr="002B59D1">
        <w:trPr>
          <w:trHeight w:val="468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A7563" w:rsidRPr="009A7563" w:rsidTr="002B59D1">
        <w:trPr>
          <w:trHeight w:val="392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7563" w:rsidRPr="009A7563" w:rsidRDefault="009A7563" w:rsidP="009A756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9A7563" w:rsidRPr="009A7563" w:rsidRDefault="009A7563" w:rsidP="009A7563">
      <w:pPr>
        <w:jc w:val="center"/>
        <w:rPr>
          <w:rFonts w:ascii="Times New Roman" w:hAnsi="Times New Roman" w:cs="Times New Roman"/>
          <w:b/>
          <w:sz w:val="24"/>
        </w:rPr>
      </w:pPr>
      <w:r w:rsidRPr="009A7563">
        <w:rPr>
          <w:rFonts w:ascii="Times New Roman" w:hAnsi="Times New Roman" w:cs="Times New Roman"/>
          <w:b/>
          <w:sz w:val="24"/>
        </w:rPr>
        <w:t>Вспомогательная форма обследования  рабочих мест в подразделении</w:t>
      </w:r>
    </w:p>
    <w:p w:rsidR="00B7670B" w:rsidRDefault="00B7670B" w:rsidP="009A7563">
      <w:pPr>
        <w:jc w:val="center"/>
      </w:pPr>
    </w:p>
    <w:sectPr w:rsidR="00B7670B" w:rsidSect="009A7563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DF" w:rsidRDefault="00C67FDF" w:rsidP="009A7563">
      <w:pPr>
        <w:spacing w:after="0" w:line="240" w:lineRule="auto"/>
      </w:pPr>
      <w:r>
        <w:separator/>
      </w:r>
    </w:p>
  </w:endnote>
  <w:endnote w:type="continuationSeparator" w:id="0">
    <w:p w:rsidR="00C67FDF" w:rsidRDefault="00C67FDF" w:rsidP="009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DF" w:rsidRDefault="00C67FDF" w:rsidP="009A7563">
      <w:pPr>
        <w:spacing w:after="0" w:line="240" w:lineRule="auto"/>
      </w:pPr>
      <w:r>
        <w:separator/>
      </w:r>
    </w:p>
  </w:footnote>
  <w:footnote w:type="continuationSeparator" w:id="0">
    <w:p w:rsidR="00C67FDF" w:rsidRDefault="00C67FDF" w:rsidP="009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63" w:rsidRDefault="009A7563" w:rsidP="009A7563">
    <w:pPr>
      <w:pStyle w:val="a4"/>
      <w:jc w:val="right"/>
    </w:pPr>
    <w:r>
      <w:t>Форма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63"/>
    <w:rsid w:val="001F21BC"/>
    <w:rsid w:val="002075A7"/>
    <w:rsid w:val="002401ED"/>
    <w:rsid w:val="002B59D1"/>
    <w:rsid w:val="009A7563"/>
    <w:rsid w:val="00B7670B"/>
    <w:rsid w:val="00C67FDF"/>
    <w:rsid w:val="00D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7791-6742-4E3E-AAFE-2DA7D988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563"/>
  </w:style>
  <w:style w:type="paragraph" w:styleId="a6">
    <w:name w:val="footer"/>
    <w:basedOn w:val="a"/>
    <w:link w:val="a7"/>
    <w:uiPriority w:val="99"/>
    <w:semiHidden/>
    <w:unhideWhenUsed/>
    <w:rsid w:val="009A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</cp:revision>
  <dcterms:created xsi:type="dcterms:W3CDTF">2019-10-22T08:13:00Z</dcterms:created>
  <dcterms:modified xsi:type="dcterms:W3CDTF">2019-10-22T08:13:00Z</dcterms:modified>
</cp:coreProperties>
</file>